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32A62B2B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8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24C44696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597A4D" w:rsidRP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84FE2" w14:textId="22D53082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8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059A7" w:rsidRPr="007059A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Percorsi di autonomia per persone con disabilità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08842D9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definito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5BE92156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L’uso del format di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4A4CB" w14:textId="5427FC8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dal:</w:t>
            </w:r>
          </w:p>
          <w:p w14:paraId="008535B6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1)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destinatario del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2)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</w:p>
          <w:p w14:paraId="192A104C" w14:textId="06FC1AFF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3)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 </w:t>
            </w:r>
            <w:r w:rsidRPr="006B43E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case manager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5D3EED6F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sottoscrizioni contenute nell’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7AB2FA3F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0776E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AA81919" w14:textId="1A87118C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1134A9F" w14:textId="77777777" w:rsidTr="00222491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E2F3" w:themeFill="accent1" w:themeFillTint="33"/>
            <w:vAlign w:val="center"/>
          </w:tcPr>
          <w:p w14:paraId="5697F978" w14:textId="144B825A" w:rsidR="00D64740" w:rsidRPr="00AE79E6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ad almeno uno dei seguenti punti di controllo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2 (2.1 o 2.2) e/o 3 (3.1 e 3.2)</w:t>
            </w:r>
            <w:r w:rsidRPr="00AE79E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61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1F4A5107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2244B27" w14:textId="77777777" w:rsidTr="003F6C1A">
        <w:trPr>
          <w:trHeight w:val="964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97FC1" w14:textId="67911A8B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5DCE4" w:themeFill="text2" w:themeFillTint="33"/>
            <w:vAlign w:val="center"/>
          </w:tcPr>
          <w:p w14:paraId="2C3449FC" w14:textId="02C0CE35" w:rsidR="00D64740" w:rsidRPr="00065E7B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beneficiario ha fruito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rinnovo dello spazio domestico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previsto dalla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n.1/2022 (</w:t>
            </w:r>
            <w:r w:rsidRPr="0014455C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sezione B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Scheda progetto presentata sulla Piattaforma Multifondo) e, nello specifico: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6D070A5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0E2673">
        <w:trPr>
          <w:trHeight w:val="3175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4F9D4DB9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4CB487A6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F449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stato inserito all’interno di un gruppo appartamento adeguato alle sue esigenze, presso il quale ha trasferito la propria residenza ovvero il proprio domicilio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5066B63" w14:textId="77777777" w:rsidTr="000E2673">
        <w:trPr>
          <w:trHeight w:val="3288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1E343" w14:textId="44EA45D1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85D80" w14:textId="0370E148" w:rsidR="00D64740" w:rsidRPr="009F449E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L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>’immobile è stato oggetto di un intervento di ristrutturazione e adattamento e si è provveduto altresì alla dotazione domotica dell’appartamento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7E16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DEC9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AA9C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55C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208F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7F2CAA0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F84402F" w14:textId="1B4175F3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7A0619A" w14:textId="3956B3A9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1C8FE90" w14:textId="5D68DF0A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46DADAB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3AF9A03" w14:textId="77777777" w:rsidTr="003F6C1A">
        <w:trPr>
          <w:trHeight w:val="964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DCBD1" w14:textId="1678A5DC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5DCE4" w:themeFill="text2" w:themeFillTint="33"/>
            <w:vAlign w:val="center"/>
          </w:tcPr>
          <w:p w14:paraId="56D05992" w14:textId="2505F65A" w:rsidR="00D64740" w:rsidRPr="00065E7B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 Soggetto beneficiario sono stati forniti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dispositivi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ITC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la </w:t>
            </w:r>
            <w:r w:rsidRPr="002D49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formazione sulle competenze digitali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così come previsto dalla </w:t>
            </w:r>
            <w:r w:rsidRPr="002D49F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CID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dall’Avviso n.1/2022 (</w:t>
            </w:r>
            <w:r w:rsidRPr="0014455C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sezione 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Scheda progetto presentata sulla Piattaforma Multifondo) e, nello specifico:</w:t>
            </w: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120923D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E466381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7A40A" w14:textId="28E3866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CED9F" w14:textId="520A83C9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È stata effettuata la fornitura di dispositivi </w:t>
            </w:r>
            <w:r w:rsidRPr="003F6C1A"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ICT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 necessari in base alle esigenze emerse in seguito alla valutazione dell’</w:t>
            </w:r>
            <w:r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e</w:t>
            </w:r>
            <w:r w:rsidRPr="003F6C1A">
              <w:rPr>
                <w:rFonts w:ascii="Garamond" w:eastAsia="Calibri" w:hAnsi="Garamond" w:cs="Times New Roman"/>
                <w:i/>
                <w:iCs/>
                <w:sz w:val="24"/>
                <w:szCs w:val="24"/>
              </w:rPr>
              <w:t>quipe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 xml:space="preserve"> multidisciplinare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4CC5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129A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8075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8C5E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EF93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000000" w:fill="FFFFFF"/>
            <w:vAlign w:val="center"/>
          </w:tcPr>
          <w:p w14:paraId="201019E8" w14:textId="77777777" w:rsid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092AD17" w14:textId="2BBA2AFE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D01C95A" w14:textId="4A8767C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2BBDD4E" w14:textId="30CEC366" w:rsidR="00D64740" w:rsidRPr="00E02355" w:rsidRDefault="00D64740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1" w:type="dxa"/>
            <w:tcBorders>
              <w:left w:val="thinThickSmallGap" w:sz="24" w:space="0" w:color="auto"/>
            </w:tcBorders>
            <w:vAlign w:val="center"/>
          </w:tcPr>
          <w:p w14:paraId="6C25B966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0DD54C5" w14:textId="77777777" w:rsidTr="00DD5911">
        <w:trPr>
          <w:trHeight w:val="3118"/>
        </w:trPr>
        <w:tc>
          <w:tcPr>
            <w:tcW w:w="56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08F6" w14:textId="2B84E1CC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B5B0" w14:textId="0DA9EDCA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S</w:t>
            </w:r>
            <w:r w:rsidRPr="009F449E">
              <w:rPr>
                <w:rFonts w:ascii="Garamond" w:eastAsia="Calibri" w:hAnsi="Garamond" w:cs="Times New Roman"/>
                <w:sz w:val="24"/>
                <w:szCs w:val="24"/>
              </w:rPr>
              <w:t>ono state realizzate attività formative specifiche nel settore delle competenze digitali, per assicurare il raggiungimento di un maggior grado di autonomia e/o lo svolgimento da remoto di un’attività lavorativa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DF33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7A5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7265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74EDF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984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thickThinSmallGap" w:sz="24" w:space="0" w:color="auto"/>
            </w:tcBorders>
            <w:shd w:val="clear" w:color="000000" w:fill="FFFFFF"/>
            <w:vAlign w:val="center"/>
          </w:tcPr>
          <w:p w14:paraId="3D94091E" w14:textId="36B4DF58" w:rsidR="00E02355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o;</w:t>
            </w:r>
          </w:p>
          <w:p w14:paraId="5E382F66" w14:textId="2E2D17EB" w:rsidR="00E02355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redazione e l’attuazione del 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B6815AB" w14:textId="6DA2A34A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5313FCFD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2F83E114" w14:textId="77777777" w:rsidTr="000E2673">
        <w:trPr>
          <w:trHeight w:val="1304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D3593" w14:textId="5AD4556B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399E" w14:textId="440ECE25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compilata e sottoscritta la sezione “</w:t>
            </w:r>
            <w:r w:rsidRPr="004B55B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Informativa sul conferimento e trattamento dei dati personali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84DEB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235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80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C06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D665E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CD3CE" w14:textId="5955AFE3" w:rsidR="00DD5911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compilazione della relativa sezione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allegata al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Progetto personalizzato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all’Attestazione </w:t>
            </w:r>
            <w:r w:rsidR="00E068CA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completamento delle attività previste nel progetto personalizzat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</w:p>
        </w:tc>
        <w:tc>
          <w:tcPr>
            <w:tcW w:w="161" w:type="dxa"/>
            <w:vAlign w:val="center"/>
          </w:tcPr>
          <w:p w14:paraId="22764D6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B6BC9A7" w14:textId="77777777" w:rsidTr="00D64740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3CEEEBB0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600073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76A68" w14:textId="383C0C2D" w:rsidR="00DD5911" w:rsidRPr="00065E7B" w:rsidRDefault="00DD5911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64740" w:rsidRPr="00222491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5791C305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5C24DE45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pubblicazione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00881FF5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6.</w:t>
            </w:r>
            <w:r w:rsidR="00D6474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3C97113D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ReGiS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E02355" w:rsidRPr="00065E7B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assenza di conflitto di interessi dei soggetti che a vario titolo hanno preso parte al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E2673"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5E4B8074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337E2" w:rsidRDefault="00D337E2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 w:rsidR="00D337E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64740" w:rsidRPr="00065E7B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1993772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64740" w:rsidRPr="004B210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64740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E02355" w:rsidRDefault="00E02355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</w:t>
            </w:r>
            <w:r w:rsid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00A325" w14:textId="1A42B477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caricata sul sistema ReGiS</w:t>
            </w:r>
          </w:p>
        </w:tc>
        <w:tc>
          <w:tcPr>
            <w:tcW w:w="161" w:type="dxa"/>
            <w:vAlign w:val="center"/>
          </w:tcPr>
          <w:p w14:paraId="357FA858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1A0392E7" w:rsidR="00D64740" w:rsidRDefault="00D337E2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64740" w:rsidRPr="00236FF3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64740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0E2673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applicabili al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E06CC2D" w14:textId="586CFC04" w:rsidR="000E2673" w:rsidRPr="00065E7B" w:rsidRDefault="000E267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D64740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64740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64740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64740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64740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64740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6474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337E2" w:rsidRPr="00B03310" w:rsidRDefault="00D337E2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D64740" w:rsidRPr="00B03310" w:rsidRDefault="00D64740" w:rsidP="00D64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2D62381A" w:rsidR="00D64740" w:rsidRPr="00B03310" w:rsidRDefault="00D64740" w:rsidP="00D337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D64740" w:rsidRPr="00B03310" w:rsidRDefault="00D64740" w:rsidP="00D337E2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64740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D64740" w:rsidRPr="00B0331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1135</Words>
  <Characters>6475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2024-08-13T13:05:00Z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